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4E63" w14:textId="00B1950E" w:rsidR="00CC3520" w:rsidRDefault="00CE206C" w:rsidP="00CC35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HUỲNH TẤN PHÁT</w:t>
      </w:r>
    </w:p>
    <w:p w14:paraId="37AFD848" w14:textId="1F4623E9" w:rsidR="00CE206C" w:rsidRDefault="00CE206C" w:rsidP="00CC35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TỔ: SỬ - ĐỊA - GDCD</w:t>
      </w:r>
    </w:p>
    <w:p w14:paraId="79235919" w14:textId="5C1E1A34" w:rsidR="00995AF4" w:rsidRDefault="00995AF4" w:rsidP="00CC35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 ĐỊA LÝ 6</w:t>
      </w:r>
    </w:p>
    <w:p w14:paraId="70FAF582" w14:textId="46C0B879" w:rsidR="003D32AB" w:rsidRPr="00CC3520" w:rsidRDefault="004B287B" w:rsidP="004B2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520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GIẢNG DẠY TỪ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 xml:space="preserve"> ĐẾ</w:t>
      </w:r>
      <w:r w:rsidR="00E33186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33186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3F7065E7" w14:textId="22917EA9" w:rsidR="004B287B" w:rsidRDefault="004B287B" w:rsidP="004B287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C3520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CC3520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</w:p>
    <w:p w14:paraId="09E01C21" w14:textId="40DB1366" w:rsidR="00995AF4" w:rsidRPr="00746048" w:rsidRDefault="00995AF4" w:rsidP="004B287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0F0A3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02/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0D67D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9EACA4A" w14:textId="77777777" w:rsidR="00746048" w:rsidRPr="00746048" w:rsidRDefault="00746048" w:rsidP="00746048">
      <w:pPr>
        <w:spacing w:after="0" w:line="360" w:lineRule="auto"/>
        <w:ind w:left="72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46048">
        <w:rPr>
          <w:rFonts w:ascii="Times New Roman" w:hAnsi="Times New Roman"/>
          <w:b/>
          <w:sz w:val="28"/>
          <w:szCs w:val="28"/>
          <w:lang w:val="pt-BR"/>
        </w:rPr>
        <w:t>Bài 21: THỰC HÀNH:</w:t>
      </w:r>
    </w:p>
    <w:p w14:paraId="1F5F5293" w14:textId="77777777" w:rsidR="00746048" w:rsidRPr="00746048" w:rsidRDefault="00746048" w:rsidP="00746048">
      <w:pPr>
        <w:spacing w:after="0" w:line="360" w:lineRule="auto"/>
        <w:ind w:left="72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46048">
        <w:rPr>
          <w:rFonts w:ascii="Times New Roman" w:hAnsi="Times New Roman"/>
          <w:b/>
          <w:sz w:val="28"/>
          <w:szCs w:val="28"/>
          <w:lang w:val="pt-BR"/>
        </w:rPr>
        <w:t>PHÂN TÍCH BIỂU ĐỒ NHIỆT ĐỘ - LƯỢNG MƯA.</w:t>
      </w:r>
    </w:p>
    <w:p w14:paraId="518EF7F6" w14:textId="74CB88AF" w:rsidR="00BD3A93" w:rsidRPr="00556E78" w:rsidRDefault="00BD3A93" w:rsidP="00BD3A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NỘI DUNG BÀI HỌC</w:t>
      </w:r>
    </w:p>
    <w:p w14:paraId="1BAA4F1B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6FA96D69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1D75499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CD54A5F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-&gt; Theo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BB5B633" w14:textId="2F83F763" w:rsidR="00746048" w:rsidRDefault="00746048" w:rsidP="000D67DC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 xml:space="preserve"> -&gt; Theo </w:t>
      </w:r>
      <w:proofErr w:type="spellStart"/>
      <w:r>
        <w:rPr>
          <w:rFonts w:ascii="Times New Roman" w:hAnsi="Times New Roman"/>
          <w:sz w:val="26"/>
          <w:szCs w:val="26"/>
        </w:rPr>
        <w:t>cột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51BB1E0" w14:textId="6C0CFCE3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Tr</w:t>
      </w:r>
      <w:r w:rsidR="00D837A0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</w:p>
    <w:p w14:paraId="12838EDB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+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: 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c</w:t>
      </w:r>
    </w:p>
    <w:p w14:paraId="5C0C2F0A" w14:textId="77897EB8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Tr</w:t>
      </w:r>
      <w:r w:rsidR="00D837A0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</w:p>
    <w:p w14:paraId="5A757769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+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: mm.</w:t>
      </w:r>
    </w:p>
    <w:p w14:paraId="4C779F91" w14:textId="74B667CE" w:rsidR="00746048" w:rsidRPr="000D67DC" w:rsidRDefault="00746048" w:rsidP="000D67DC">
      <w:pPr>
        <w:spacing w:after="0" w:line="360" w:lineRule="auto"/>
        <w:ind w:left="7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2431605C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tbl>
      <w:tblPr>
        <w:tblW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021"/>
        <w:gridCol w:w="680"/>
        <w:gridCol w:w="976"/>
        <w:gridCol w:w="1281"/>
      </w:tblGrid>
      <w:tr w:rsidR="00746048" w14:paraId="27762302" w14:textId="77777777" w:rsidTr="00746048">
        <w:trPr>
          <w:trHeight w:val="690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655E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869C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091A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chênh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lệch</w:t>
            </w:r>
            <w:proofErr w:type="spellEnd"/>
          </w:p>
        </w:tc>
      </w:tr>
      <w:tr w:rsidR="00746048" w14:paraId="3769856D" w14:textId="77777777" w:rsidTr="00746048">
        <w:trPr>
          <w:trHeight w:val="6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13D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63C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360C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6AC9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87BE" w14:textId="77777777" w:rsidR="00746048" w:rsidRDefault="0074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48" w14:paraId="53465E3B" w14:textId="77777777" w:rsidTr="00746048">
        <w:trPr>
          <w:trHeight w:val="329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4BF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E88" w14:textId="77777777" w:rsidR="00746048" w:rsidRDefault="00746048">
            <w:pPr>
              <w:spacing w:after="0" w:line="36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DDE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9DC71" w14:textId="77777777" w:rsidR="00746048" w:rsidRDefault="00746048" w:rsidP="0074604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3.</w:t>
      </w:r>
    </w:p>
    <w:p w14:paraId="22AAC12E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TP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chênh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lệch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BC1CB4B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DC0333C" w14:textId="77777777" w:rsidR="00746048" w:rsidRDefault="000F0A3A" w:rsidP="0074604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</w:p>
    <w:tbl>
      <w:tblPr>
        <w:tblW w:w="1018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2808"/>
        <w:gridCol w:w="1692"/>
      </w:tblGrid>
      <w:tr w:rsidR="00746048" w14:paraId="62838278" w14:textId="77777777" w:rsidTr="00746048">
        <w:trPr>
          <w:trHeight w:val="38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6ED2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4907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A1B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</w:tc>
      </w:tr>
      <w:tr w:rsidR="00746048" w14:paraId="2886B4F5" w14:textId="77777777" w:rsidTr="00746048">
        <w:trPr>
          <w:trHeight w:val="158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2EC0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BDB70EF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C888453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mùa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359A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6F9A196D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14:paraId="05CE6B8E" w14:textId="77777777" w:rsidR="00746048" w:rsidRDefault="0074604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5 -&gt;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CAED" w14:textId="77777777" w:rsidR="00746048" w:rsidRDefault="00746048">
            <w:pPr>
              <w:spacing w:after="0" w:line="36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  <w:p w14:paraId="4875C39C" w14:textId="77777777" w:rsidR="00746048" w:rsidRDefault="0074604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14:paraId="68DE0585" w14:textId="77777777" w:rsidR="00746048" w:rsidRDefault="0074604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10 -&gt; T3</w:t>
            </w:r>
          </w:p>
        </w:tc>
      </w:tr>
    </w:tbl>
    <w:p w14:paraId="4FBA4777" w14:textId="7777777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5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385481DD" w14:textId="3B08430A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A: </w:t>
      </w:r>
      <w:proofErr w:type="spell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mùa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mùa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Hè</w:t>
      </w:r>
      <w:proofErr w:type="spellEnd"/>
      <w:r>
        <w:rPr>
          <w:rFonts w:ascii="Times New Roman" w:hAnsi="Times New Roman"/>
          <w:sz w:val="26"/>
          <w:szCs w:val="26"/>
        </w:rPr>
        <w:t xml:space="preserve">, Thu. </w:t>
      </w:r>
    </w:p>
    <w:p w14:paraId="1854289B" w14:textId="1D06C8C3" w:rsidR="000F0A3A" w:rsidRDefault="00746048" w:rsidP="0074604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B: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mùa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Xuân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DE5617B" w14:textId="6FA69374" w:rsidR="00BD3A93" w:rsidRDefault="00BD3A93" w:rsidP="000F0A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BÀI TẬP</w:t>
      </w:r>
    </w:p>
    <w:p w14:paraId="1F6209BB" w14:textId="5FB65D27" w:rsidR="00746048" w:rsidRDefault="00746048" w:rsidP="00746048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nằm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vĩ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19CBF313" w14:textId="0F1C00E3" w:rsidR="00746048" w:rsidRDefault="00746048" w:rsidP="0074604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Tia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35F170D6" w14:textId="6570D837" w:rsidR="00BD3A93" w:rsidRPr="00BD3A93" w:rsidRDefault="00BD3A93" w:rsidP="00D03653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D3A93">
        <w:rPr>
          <w:rFonts w:ascii="Times New Roman" w:hAnsi="Times New Roman" w:cs="Times New Roman"/>
          <w:b/>
          <w:sz w:val="28"/>
          <w:szCs w:val="28"/>
          <w:lang w:val="pt-BR"/>
        </w:rPr>
        <w:t>III. DẶN DÒ</w:t>
      </w:r>
    </w:p>
    <w:p w14:paraId="5844E64A" w14:textId="3BF7FE51" w:rsidR="000F0A3A" w:rsidRP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Họ</w:t>
      </w:r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c</w:t>
      </w:r>
      <w:proofErr w:type="spellEnd"/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proofErr w:type="spellStart"/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664391E7" w14:textId="54376557" w:rsid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</w:t>
      </w:r>
      <w:proofErr w:type="spellStart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Chuẩn</w:t>
      </w:r>
      <w:proofErr w:type="spellEnd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bị</w:t>
      </w:r>
      <w:proofErr w:type="spellEnd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trước</w:t>
      </w:r>
      <w:proofErr w:type="spellEnd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2</w:t>
      </w:r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2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"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đới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khí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hậu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trên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Trái</w:t>
      </w:r>
      <w:proofErr w:type="spellEnd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619F2">
        <w:rPr>
          <w:rFonts w:ascii="Times New Roman" w:eastAsia="Calibri" w:hAnsi="Times New Roman" w:cs="Times New Roman"/>
          <w:sz w:val="26"/>
          <w:szCs w:val="26"/>
          <w:lang w:val="fr-FR"/>
        </w:rPr>
        <w:t>Đất</w:t>
      </w:r>
      <w:proofErr w:type="spellEnd"/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 ". </w:t>
      </w:r>
    </w:p>
    <w:p w14:paraId="537D69BA" w14:textId="77777777" w:rsidR="00263EF8" w:rsidRDefault="00263EF8" w:rsidP="00263E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CBA5E75" w14:textId="77777777" w:rsidR="00263EF8" w:rsidRPr="000F0A3A" w:rsidRDefault="00263EF8" w:rsidP="00263E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D4DF6FD" w14:textId="5D8339D6" w:rsidR="00263EF8" w:rsidRPr="00263EF8" w:rsidRDefault="00995AF4" w:rsidP="00BD3A93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Pr="00995AF4">
        <w:rPr>
          <w:rFonts w:ascii="Times New Roman" w:hAnsi="Times New Roman" w:cs="Times New Roman"/>
          <w:b/>
          <w:sz w:val="28"/>
          <w:szCs w:val="28"/>
          <w:lang w:val="pt-BR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ầ</w:t>
      </w:r>
      <w:r w:rsidR="000F0A3A">
        <w:rPr>
          <w:rFonts w:ascii="Times New Roman" w:hAnsi="Times New Roman" w:cs="Times New Roman"/>
          <w:b/>
          <w:sz w:val="28"/>
          <w:szCs w:val="28"/>
          <w:lang w:val="pt-BR"/>
        </w:rPr>
        <w:t>n 2</w:t>
      </w:r>
      <w:r w:rsidR="000D67DC"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Pr="00995AF4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0D67DC">
        <w:rPr>
          <w:rFonts w:ascii="Times New Roman" w:hAnsi="Times New Roman" w:cs="Times New Roman"/>
          <w:b/>
          <w:sz w:val="28"/>
          <w:szCs w:val="28"/>
          <w:lang w:val="pt-BR"/>
        </w:rPr>
        <w:t>09</w:t>
      </w:r>
      <w:r w:rsidR="00E33186">
        <w:rPr>
          <w:rFonts w:ascii="Times New Roman" w:hAnsi="Times New Roman" w:cs="Times New Roman"/>
          <w:b/>
          <w:sz w:val="28"/>
          <w:szCs w:val="28"/>
          <w:lang w:val="pt-BR"/>
        </w:rPr>
        <w:t>/0</w:t>
      </w:r>
      <w:r w:rsidR="000D67DC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="00E33186"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 w:rsidR="000D67DC">
        <w:rPr>
          <w:rFonts w:ascii="Times New Roman" w:hAnsi="Times New Roman" w:cs="Times New Roman"/>
          <w:b/>
          <w:sz w:val="28"/>
          <w:szCs w:val="28"/>
          <w:lang w:val="pt-BR"/>
        </w:rPr>
        <w:t>15</w:t>
      </w:r>
      <w:r w:rsidR="00E33186">
        <w:rPr>
          <w:rFonts w:ascii="Times New Roman" w:hAnsi="Times New Roman" w:cs="Times New Roman"/>
          <w:b/>
          <w:sz w:val="28"/>
          <w:szCs w:val="28"/>
          <w:lang w:val="pt-BR"/>
        </w:rPr>
        <w:t>/03</w:t>
      </w:r>
    </w:p>
    <w:p w14:paraId="6D660BDC" w14:textId="3F89DE0A" w:rsidR="007619F2" w:rsidRPr="007619F2" w:rsidRDefault="007619F2" w:rsidP="007619F2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9F2">
        <w:rPr>
          <w:rFonts w:ascii="Times New Roman" w:hAnsi="Times New Roman"/>
          <w:b/>
          <w:bCs/>
          <w:sz w:val="28"/>
          <w:szCs w:val="28"/>
        </w:rPr>
        <w:t>BÀI 22:CÁC ĐỚI KHÍ HẬU TRÊN TRÁI ĐẤT</w:t>
      </w:r>
    </w:p>
    <w:p w14:paraId="7C50F5A0" w14:textId="77777777" w:rsidR="00BD3A93" w:rsidRPr="00556E78" w:rsidRDefault="00BD3A93" w:rsidP="00BD3A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NỘI DUNG BÀI HỌC</w:t>
      </w:r>
    </w:p>
    <w:p w14:paraId="1948D8BF" w14:textId="77777777" w:rsidR="007619F2" w:rsidRDefault="007619F2" w:rsidP="007619F2">
      <w:pPr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chí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tuyến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vòng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cực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trên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trái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đất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AAFDCEC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Trên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bề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mặt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trái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đất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7619F2">
        <w:rPr>
          <w:rFonts w:ascii="Times New Roman" w:hAnsi="Times New Roman"/>
          <w:sz w:val="26"/>
          <w:szCs w:val="26"/>
        </w:rPr>
        <w:t>đường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>.</w:t>
      </w:r>
    </w:p>
    <w:p w14:paraId="67BB12CA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           +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</w:p>
    <w:p w14:paraId="0ECCAD0C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           +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Nam</w:t>
      </w:r>
    </w:p>
    <w:p w14:paraId="5D175AC8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Có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trái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đất</w:t>
      </w:r>
      <w:proofErr w:type="spellEnd"/>
      <w:r w:rsidRPr="007619F2">
        <w:rPr>
          <w:rFonts w:ascii="Times New Roman" w:hAnsi="Times New Roman"/>
          <w:sz w:val="26"/>
          <w:szCs w:val="26"/>
        </w:rPr>
        <w:t>.</w:t>
      </w:r>
    </w:p>
    <w:p w14:paraId="6402980D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           +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</w:p>
    <w:p w14:paraId="52900C0E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           +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Nam</w:t>
      </w:r>
    </w:p>
    <w:p w14:paraId="7B2B4D0C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619F2">
        <w:rPr>
          <w:rFonts w:ascii="Times New Roman" w:hAnsi="Times New Roman"/>
          <w:sz w:val="26"/>
          <w:szCs w:val="26"/>
        </w:rPr>
        <w:t>Các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l </w:t>
      </w:r>
      <w:proofErr w:type="spellStart"/>
      <w:r w:rsidRPr="007619F2">
        <w:rPr>
          <w:rFonts w:ascii="Times New Roman" w:hAnsi="Times New Roman"/>
          <w:sz w:val="26"/>
          <w:szCs w:val="26"/>
        </w:rPr>
        <w:t>và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là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gianh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giới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phân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7619F2">
        <w:rPr>
          <w:rFonts w:ascii="Times New Roman" w:hAnsi="Times New Roman"/>
          <w:sz w:val="26"/>
          <w:szCs w:val="26"/>
        </w:rPr>
        <w:t>các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vành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đai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nhiệt</w:t>
      </w:r>
      <w:proofErr w:type="spellEnd"/>
      <w:r w:rsidRPr="007619F2">
        <w:rPr>
          <w:rFonts w:ascii="Times New Roman" w:hAnsi="Times New Roman"/>
          <w:sz w:val="26"/>
          <w:szCs w:val="26"/>
        </w:rPr>
        <w:t>.</w:t>
      </w:r>
    </w:p>
    <w:p w14:paraId="4737CF01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619F2">
        <w:rPr>
          <w:rFonts w:ascii="Times New Roman" w:hAnsi="Times New Roman"/>
          <w:b/>
          <w:bCs/>
          <w:sz w:val="26"/>
          <w:szCs w:val="26"/>
        </w:rPr>
        <w:lastRenderedPageBreak/>
        <w:t>2.</w:t>
      </w:r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Sự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phân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chia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bề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mặt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trái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đất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ra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các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đới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khí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hậu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theo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vĩ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độ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14:paraId="430D26C4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Có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7619F2">
        <w:rPr>
          <w:rFonts w:ascii="Times New Roman" w:hAnsi="Times New Roman"/>
          <w:sz w:val="26"/>
          <w:szCs w:val="26"/>
        </w:rPr>
        <w:t>vành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đai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nhiệt</w:t>
      </w:r>
      <w:proofErr w:type="spellEnd"/>
      <w:r w:rsidRPr="007619F2">
        <w:rPr>
          <w:rFonts w:ascii="Times New Roman" w:hAnsi="Times New Roman"/>
          <w:sz w:val="26"/>
          <w:szCs w:val="26"/>
        </w:rPr>
        <w:t>.</w:t>
      </w:r>
    </w:p>
    <w:p w14:paraId="6A94F907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Tương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ứng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với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7619F2">
        <w:rPr>
          <w:rFonts w:ascii="Times New Roman" w:hAnsi="Times New Roman"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khí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hậu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trái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đất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.(1 </w:t>
      </w:r>
      <w:proofErr w:type="spellStart"/>
      <w:r w:rsidRPr="007619F2">
        <w:rPr>
          <w:rFonts w:ascii="Times New Roman" w:hAnsi="Times New Roman"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nóng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, 2 </w:t>
      </w:r>
      <w:proofErr w:type="spellStart"/>
      <w:r w:rsidRPr="007619F2">
        <w:rPr>
          <w:rFonts w:ascii="Times New Roman" w:hAnsi="Times New Roman"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ôn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hoà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, 2 </w:t>
      </w:r>
      <w:proofErr w:type="spellStart"/>
      <w:r w:rsidRPr="007619F2">
        <w:rPr>
          <w:rFonts w:ascii="Times New Roman" w:hAnsi="Times New Roman"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lạnh</w:t>
      </w:r>
      <w:proofErr w:type="spellEnd"/>
      <w:r w:rsidRPr="007619F2">
        <w:rPr>
          <w:rFonts w:ascii="Times New Roman" w:hAnsi="Times New Roman"/>
          <w:sz w:val="26"/>
          <w:szCs w:val="26"/>
        </w:rPr>
        <w:t>)</w:t>
      </w:r>
    </w:p>
    <w:p w14:paraId="70227AD9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nóng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: (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Nhiệt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 w14:paraId="75CFD9F4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Giới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hạn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Từ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Nam.</w:t>
      </w:r>
    </w:p>
    <w:p w14:paraId="08D66257" w14:textId="3937831F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Đặc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điểm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Quanh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góc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chiếu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ánh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sáng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mặt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trời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lúc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giữa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trưa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tương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đối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lớn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và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thời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gian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chiếu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trong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chênh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lệch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nhau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ít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Lượng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nhiệt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hấp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thụ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tương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đối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nhiều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quanh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nóng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Gió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thổi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thường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xuyên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Tín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phong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Lượng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mưa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TB: 1000mm – 2000mm.</w:t>
      </w:r>
    </w:p>
    <w:p w14:paraId="238755BC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b) Hai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ôn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hòa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: (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Ôn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 w14:paraId="19F0D4A2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Giới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hạn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từ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, Nam </w:t>
      </w:r>
      <w:proofErr w:type="spellStart"/>
      <w:r w:rsidRPr="007619F2">
        <w:rPr>
          <w:rFonts w:ascii="Times New Roman" w:hAnsi="Times New Roman"/>
          <w:sz w:val="26"/>
          <w:szCs w:val="26"/>
        </w:rPr>
        <w:t>đến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  <w:r w:rsidRPr="007619F2">
        <w:rPr>
          <w:rFonts w:ascii="Times New Roman" w:hAnsi="Times New Roman"/>
          <w:sz w:val="26"/>
          <w:szCs w:val="26"/>
        </w:rPr>
        <w:t>, Nam.</w:t>
      </w:r>
    </w:p>
    <w:p w14:paraId="13B04B22" w14:textId="21AE1115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>-</w:t>
      </w:r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Đặc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điểm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</w:rPr>
        <w:t>:</w:t>
      </w:r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Lượng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nhiệt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nhận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được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TB, </w:t>
      </w:r>
      <w:proofErr w:type="spellStart"/>
      <w:r w:rsidRPr="007619F2">
        <w:rPr>
          <w:rFonts w:ascii="Times New Roman" w:hAnsi="Times New Roman"/>
          <w:sz w:val="26"/>
          <w:szCs w:val="26"/>
        </w:rPr>
        <w:t>các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mùa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thể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hiện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rõ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rệt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trong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Gió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thổi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thường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xuyên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Tây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ôn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Lượng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mưa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TB: 500 – 1000mm.</w:t>
      </w:r>
    </w:p>
    <w:p w14:paraId="6D3F1684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c) Hai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lạnh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: (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Hàn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đới</w:t>
      </w:r>
      <w:proofErr w:type="spellEnd"/>
      <w:r w:rsidRPr="007619F2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 w14:paraId="284FA484" w14:textId="77777777" w:rsidR="007619F2" w:rsidRPr="007619F2" w:rsidRDefault="007619F2" w:rsidP="007619F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619F2">
        <w:rPr>
          <w:rFonts w:ascii="Times New Roman" w:hAnsi="Times New Roman"/>
          <w:sz w:val="26"/>
          <w:szCs w:val="26"/>
        </w:rPr>
        <w:t>Giới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hạn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từ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7619F2">
        <w:rPr>
          <w:rFonts w:ascii="Times New Roman" w:hAnsi="Times New Roman"/>
          <w:sz w:val="26"/>
          <w:szCs w:val="26"/>
        </w:rPr>
        <w:t>vòng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, Nam </w:t>
      </w:r>
      <w:proofErr w:type="spellStart"/>
      <w:r w:rsidRPr="007619F2">
        <w:rPr>
          <w:rFonts w:ascii="Times New Roman" w:hAnsi="Times New Roman"/>
          <w:sz w:val="26"/>
          <w:szCs w:val="26"/>
        </w:rPr>
        <w:t>đến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Bắc</w:t>
      </w:r>
      <w:proofErr w:type="spellEnd"/>
      <w:r w:rsidRPr="007619F2">
        <w:rPr>
          <w:rFonts w:ascii="Times New Roman" w:hAnsi="Times New Roman"/>
          <w:sz w:val="26"/>
          <w:szCs w:val="26"/>
        </w:rPr>
        <w:t>, Nam.</w:t>
      </w:r>
    </w:p>
    <w:p w14:paraId="70CD629C" w14:textId="77777777" w:rsidR="007619F2" w:rsidRPr="007619F2" w:rsidRDefault="007619F2" w:rsidP="007619F2">
      <w:pPr>
        <w:rPr>
          <w:rFonts w:ascii="Times New Roman" w:hAnsi="Times New Roman"/>
          <w:sz w:val="26"/>
          <w:szCs w:val="26"/>
        </w:rPr>
      </w:pPr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-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Đặc</w:t>
      </w:r>
      <w:proofErr w:type="spellEnd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619F2">
        <w:rPr>
          <w:rFonts w:ascii="Times New Roman" w:hAnsi="Times New Roman"/>
          <w:b/>
          <w:bCs/>
          <w:sz w:val="26"/>
          <w:szCs w:val="26"/>
          <w:u w:val="single"/>
        </w:rPr>
        <w:t>điểm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619F2">
        <w:rPr>
          <w:rFonts w:ascii="Times New Roman" w:hAnsi="Times New Roman"/>
          <w:sz w:val="26"/>
          <w:szCs w:val="26"/>
        </w:rPr>
        <w:t>Khí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hậu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giá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lạnh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619F2">
        <w:rPr>
          <w:rFonts w:ascii="Times New Roman" w:hAnsi="Times New Roman"/>
          <w:sz w:val="26"/>
          <w:szCs w:val="26"/>
        </w:rPr>
        <w:t>có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băng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tuyết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hầu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như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quanh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năm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Gió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đông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cực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thổi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thường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xuyên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19F2">
        <w:rPr>
          <w:rFonts w:ascii="Times New Roman" w:hAnsi="Times New Roman"/>
          <w:sz w:val="26"/>
          <w:szCs w:val="26"/>
        </w:rPr>
        <w:t>Lượng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19F2">
        <w:rPr>
          <w:rFonts w:ascii="Times New Roman" w:hAnsi="Times New Roman"/>
          <w:sz w:val="26"/>
          <w:szCs w:val="26"/>
        </w:rPr>
        <w:t>mưa</w:t>
      </w:r>
      <w:proofErr w:type="spellEnd"/>
      <w:r w:rsidRPr="007619F2">
        <w:rPr>
          <w:rFonts w:ascii="Times New Roman" w:hAnsi="Times New Roman"/>
          <w:sz w:val="26"/>
          <w:szCs w:val="26"/>
        </w:rPr>
        <w:t xml:space="preserve"> 500mm.</w:t>
      </w:r>
    </w:p>
    <w:p w14:paraId="4EFB50B8" w14:textId="2DD21DC9" w:rsidR="00BD3A93" w:rsidRDefault="00BD3A93" w:rsidP="007619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BÀI TẬP</w:t>
      </w:r>
    </w:p>
    <w:p w14:paraId="5A1C5E30" w14:textId="4C5B838C" w:rsidR="007619F2" w:rsidRDefault="000F0A3A" w:rsidP="007619F2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Vị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trí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các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đới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khí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hậu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và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đặc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điểm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của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các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đới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khí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hậu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619F2">
        <w:rPr>
          <w:rFonts w:ascii="Times New Roman" w:hAnsi="Times New Roman"/>
          <w:sz w:val="24"/>
          <w:szCs w:val="24"/>
        </w:rPr>
        <w:t>không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cần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làm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vào</w:t>
      </w:r>
      <w:proofErr w:type="spellEnd"/>
      <w:r w:rsidR="0076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19F2">
        <w:rPr>
          <w:rFonts w:ascii="Times New Roman" w:hAnsi="Times New Roman"/>
          <w:sz w:val="24"/>
          <w:szCs w:val="24"/>
        </w:rPr>
        <w:t>vở</w:t>
      </w:r>
      <w:proofErr w:type="spellEnd"/>
      <w:r w:rsidR="007619F2">
        <w:rPr>
          <w:rFonts w:ascii="Times New Roman" w:hAnsi="Times New Roman"/>
          <w:sz w:val="24"/>
          <w:szCs w:val="24"/>
        </w:rPr>
        <w:t>)</w:t>
      </w:r>
    </w:p>
    <w:p w14:paraId="70ED05FB" w14:textId="0D56418A" w:rsidR="00BD3A93" w:rsidRPr="00BD3A93" w:rsidRDefault="00BD3A93" w:rsidP="007619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D3A93">
        <w:rPr>
          <w:rFonts w:ascii="Times New Roman" w:hAnsi="Times New Roman" w:cs="Times New Roman"/>
          <w:b/>
          <w:sz w:val="28"/>
          <w:szCs w:val="28"/>
          <w:lang w:val="pt-BR"/>
        </w:rPr>
        <w:t>III. DẶN DÒ</w:t>
      </w:r>
    </w:p>
    <w:p w14:paraId="73A60BBA" w14:textId="6B4B82CC" w:rsidR="000F0A3A" w:rsidRPr="00A70FCB" w:rsidRDefault="000F0A3A" w:rsidP="007619F2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  <w:lang w:val="pt-BR"/>
        </w:rPr>
      </w:pPr>
      <w:r w:rsidRPr="00A70FCB">
        <w:rPr>
          <w:rFonts w:ascii="Times New Roman" w:hAnsi="Times New Roman"/>
          <w:sz w:val="26"/>
          <w:szCs w:val="26"/>
          <w:lang w:val="pt-BR"/>
        </w:rPr>
        <w:t>- Học bài và làm bài tập cuối bài SGK</w:t>
      </w:r>
      <w:r w:rsidR="007619F2">
        <w:rPr>
          <w:rFonts w:ascii="Times New Roman" w:hAnsi="Times New Roman"/>
          <w:sz w:val="26"/>
          <w:szCs w:val="26"/>
          <w:lang w:val="pt-BR"/>
        </w:rPr>
        <w:t>.</w:t>
      </w:r>
    </w:p>
    <w:p w14:paraId="441CCA04" w14:textId="2457BF67" w:rsidR="000F0A3A" w:rsidRPr="00A70FCB" w:rsidRDefault="000F0A3A" w:rsidP="000F0A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70FCB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7619F2">
        <w:rPr>
          <w:rFonts w:ascii="Times New Roman" w:hAnsi="Times New Roman"/>
          <w:sz w:val="26"/>
          <w:szCs w:val="26"/>
          <w:lang w:val="pt-BR"/>
        </w:rPr>
        <w:t xml:space="preserve"> Ôn lại các bài đã học</w:t>
      </w:r>
      <w:r w:rsidRPr="00A70FCB">
        <w:rPr>
          <w:rFonts w:ascii="Times New Roman" w:hAnsi="Times New Roman"/>
          <w:sz w:val="26"/>
          <w:szCs w:val="26"/>
          <w:lang w:val="pt-BR"/>
        </w:rPr>
        <w:t>.</w:t>
      </w:r>
    </w:p>
    <w:p w14:paraId="2C325DFA" w14:textId="77777777" w:rsidR="00BD3A93" w:rsidRPr="00556E78" w:rsidRDefault="00BD3A93" w:rsidP="00BD3A93">
      <w:pPr>
        <w:rPr>
          <w:rFonts w:ascii="Times New Roman" w:hAnsi="Times New Roman" w:cs="Times New Roman"/>
          <w:sz w:val="28"/>
          <w:szCs w:val="28"/>
        </w:rPr>
      </w:pPr>
    </w:p>
    <w:p w14:paraId="2B71F0FA" w14:textId="77777777" w:rsidR="0024160B" w:rsidRPr="00CC3520" w:rsidRDefault="0024160B" w:rsidP="0024160B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40DB199B" w14:textId="77777777" w:rsidR="0024160B" w:rsidRPr="00CC3520" w:rsidRDefault="0024160B" w:rsidP="0024160B">
      <w:pPr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p w14:paraId="42F392B2" w14:textId="77777777" w:rsidR="0024160B" w:rsidRPr="00CC3520" w:rsidRDefault="0024160B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5B84D9D" w14:textId="77777777" w:rsidR="004B1E73" w:rsidRPr="00CC3520" w:rsidRDefault="004B1E73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123174C" w14:textId="77777777" w:rsidR="004B1E73" w:rsidRPr="00CC3520" w:rsidRDefault="004B1E73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835E987" w14:textId="77777777" w:rsidR="004B1E73" w:rsidRPr="00CC3520" w:rsidRDefault="004B1E73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29A1F74" w14:textId="77777777" w:rsidR="004B1E73" w:rsidRPr="00CC3520" w:rsidRDefault="004B1E73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2449ABC" w14:textId="74A3BA4E" w:rsidR="002230D6" w:rsidRPr="00CC3520" w:rsidRDefault="002230D6" w:rsidP="002230D6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FB8C031" w14:textId="3CC0F641" w:rsidR="002230D6" w:rsidRPr="00CC3520" w:rsidRDefault="002230D6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7BC198C" w14:textId="5ADE0544" w:rsidR="002230D6" w:rsidRPr="00CC3520" w:rsidRDefault="002230D6" w:rsidP="004B287B">
      <w:pPr>
        <w:rPr>
          <w:rFonts w:ascii="Times New Roman" w:hAnsi="Times New Roman" w:cs="Times New Roman"/>
          <w:sz w:val="28"/>
          <w:szCs w:val="28"/>
        </w:rPr>
      </w:pPr>
    </w:p>
    <w:p w14:paraId="75716D0B" w14:textId="77777777" w:rsidR="004B287B" w:rsidRPr="00CC3520" w:rsidRDefault="004B287B" w:rsidP="004B287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287B" w:rsidRPr="00CC3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79F"/>
    <w:multiLevelType w:val="hybridMultilevel"/>
    <w:tmpl w:val="79DC5BB8"/>
    <w:lvl w:ilvl="0" w:tplc="BE3E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B82"/>
    <w:multiLevelType w:val="hybridMultilevel"/>
    <w:tmpl w:val="72605D20"/>
    <w:lvl w:ilvl="0" w:tplc="14F8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7D01"/>
    <w:multiLevelType w:val="hybridMultilevel"/>
    <w:tmpl w:val="124C6BD0"/>
    <w:lvl w:ilvl="0" w:tplc="37C276C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E6D"/>
    <w:multiLevelType w:val="hybridMultilevel"/>
    <w:tmpl w:val="C1380FF8"/>
    <w:lvl w:ilvl="0" w:tplc="CB400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7B"/>
    <w:rsid w:val="000D67DC"/>
    <w:rsid w:val="000F0A3A"/>
    <w:rsid w:val="002230D6"/>
    <w:rsid w:val="0024160B"/>
    <w:rsid w:val="00263EF8"/>
    <w:rsid w:val="003D32AB"/>
    <w:rsid w:val="004B1E73"/>
    <w:rsid w:val="004B287B"/>
    <w:rsid w:val="00746048"/>
    <w:rsid w:val="007619F2"/>
    <w:rsid w:val="00995AF4"/>
    <w:rsid w:val="00BD3A93"/>
    <w:rsid w:val="00CC3520"/>
    <w:rsid w:val="00CE206C"/>
    <w:rsid w:val="00D03653"/>
    <w:rsid w:val="00D837A0"/>
    <w:rsid w:val="00E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4C21"/>
  <w15:docId w15:val="{D4472897-C8BF-475E-83B3-83AC7DE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7B"/>
    <w:pPr>
      <w:ind w:left="720"/>
      <w:contextualSpacing/>
    </w:pPr>
  </w:style>
  <w:style w:type="table" w:styleId="TableGrid">
    <w:name w:val="Table Grid"/>
    <w:basedOn w:val="TableNormal"/>
    <w:uiPriority w:val="39"/>
    <w:rsid w:val="0024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LAN</cp:lastModifiedBy>
  <cp:revision>10</cp:revision>
  <dcterms:created xsi:type="dcterms:W3CDTF">2020-02-10T04:58:00Z</dcterms:created>
  <dcterms:modified xsi:type="dcterms:W3CDTF">2020-02-29T00:01:00Z</dcterms:modified>
</cp:coreProperties>
</file>